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CC" w:rsidRPr="00A01BCC" w:rsidRDefault="00A01BCC" w:rsidP="00A01BCC">
      <w:pPr>
        <w:shd w:val="clear" w:color="auto" w:fill="EFEFEF"/>
        <w:spacing w:after="25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1"/>
          <w:szCs w:val="61"/>
        </w:rPr>
      </w:pPr>
      <w:r w:rsidRPr="00A01BCC">
        <w:rPr>
          <w:rFonts w:ascii="Arial" w:eastAsia="Times New Roman" w:hAnsi="Arial" w:cs="Arial"/>
          <w:b/>
          <w:bCs/>
          <w:color w:val="000000"/>
          <w:kern w:val="36"/>
          <w:sz w:val="61"/>
          <w:szCs w:val="61"/>
        </w:rPr>
        <w:t>Постановление № 3073 от 26.12.2019</w:t>
      </w:r>
    </w:p>
    <w:p w:rsidR="00A01BCC" w:rsidRPr="00A01BCC" w:rsidRDefault="00A01BCC" w:rsidP="00A01BC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A01BCC">
        <w:rPr>
          <w:rFonts w:ascii="Arial" w:eastAsia="Times New Roman" w:hAnsi="Arial" w:cs="Arial"/>
          <w:b/>
          <w:bCs/>
          <w:color w:val="000000"/>
          <w:sz w:val="31"/>
        </w:rPr>
        <w:t xml:space="preserve">О внесении изменений в Постановление Главы Екатеринбурга от 01.11.2010 № 5082 «О введении новой </w:t>
      </w:r>
      <w:proofErr w:type="gramStart"/>
      <w:r w:rsidRPr="00A01BCC">
        <w:rPr>
          <w:rFonts w:ascii="Arial" w:eastAsia="Times New Roman" w:hAnsi="Arial" w:cs="Arial"/>
          <w:b/>
          <w:bCs/>
          <w:color w:val="000000"/>
          <w:sz w:val="31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A01BCC">
        <w:rPr>
          <w:rFonts w:ascii="Arial" w:eastAsia="Times New Roman" w:hAnsi="Arial" w:cs="Arial"/>
          <w:b/>
          <w:bCs/>
          <w:color w:val="000000"/>
          <w:sz w:val="31"/>
        </w:rPr>
        <w:t xml:space="preserve"> образования «город Екатеринбург»</w:t>
      </w:r>
    </w:p>
    <w:p w:rsidR="00A01BCC" w:rsidRPr="00A01BCC" w:rsidRDefault="00A01BCC" w:rsidP="00A01BC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A01BCC">
        <w:rPr>
          <w:rFonts w:ascii="Arial" w:eastAsia="Times New Roman" w:hAnsi="Arial" w:cs="Arial"/>
          <w:color w:val="000000"/>
          <w:sz w:val="31"/>
          <w:szCs w:val="31"/>
        </w:rPr>
        <w:t xml:space="preserve">В соответствии с Постановлением Администрации города Екатеринбурга от 09.10.2019 № 2420 «Об изменении оплаты труда работников муниципальных учреждений в 2019 году», в целях </w:t>
      </w:r>
      <w:proofErr w:type="gramStart"/>
      <w:r w:rsidRPr="00A01BCC">
        <w:rPr>
          <w:rFonts w:ascii="Arial" w:eastAsia="Times New Roman" w:hAnsi="Arial" w:cs="Arial"/>
          <w:color w:val="000000"/>
          <w:sz w:val="31"/>
          <w:szCs w:val="31"/>
        </w:rPr>
        <w:t>повышения оплаты труда работников муниципальных образовательных учреждений муниципального</w:t>
      </w:r>
      <w:proofErr w:type="gramEnd"/>
      <w:r w:rsidRPr="00A01BCC">
        <w:rPr>
          <w:rFonts w:ascii="Arial" w:eastAsia="Times New Roman" w:hAnsi="Arial" w:cs="Arial"/>
          <w:color w:val="000000"/>
          <w:sz w:val="31"/>
          <w:szCs w:val="31"/>
        </w:rPr>
        <w:t xml:space="preserve"> образования «город Екатеринбург», руководствуясь статьей 35 Устава муниципального образования «город Екатеринбург»,</w:t>
      </w:r>
    </w:p>
    <w:p w:rsidR="00A01BCC" w:rsidRPr="00A01BCC" w:rsidRDefault="00A01BCC" w:rsidP="00A01BC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A01BCC">
        <w:rPr>
          <w:rFonts w:ascii="Arial" w:eastAsia="Times New Roman" w:hAnsi="Arial" w:cs="Arial"/>
          <w:b/>
          <w:bCs/>
          <w:color w:val="000000"/>
          <w:sz w:val="31"/>
        </w:rPr>
        <w:t>ПОСТАНОВЛЯЮ:</w:t>
      </w:r>
    </w:p>
    <w:p w:rsidR="00A01BCC" w:rsidRPr="00A01BCC" w:rsidRDefault="00A01BCC" w:rsidP="00A01BC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A01BCC">
        <w:rPr>
          <w:rFonts w:ascii="Arial" w:eastAsia="Times New Roman" w:hAnsi="Arial" w:cs="Arial"/>
          <w:color w:val="000000"/>
          <w:sz w:val="31"/>
          <w:szCs w:val="31"/>
        </w:rPr>
        <w:t xml:space="preserve">1. </w:t>
      </w:r>
      <w:proofErr w:type="gramStart"/>
      <w:r w:rsidRPr="00A01BCC">
        <w:rPr>
          <w:rFonts w:ascii="Arial" w:eastAsia="Times New Roman" w:hAnsi="Arial" w:cs="Arial"/>
          <w:color w:val="000000"/>
          <w:sz w:val="31"/>
          <w:szCs w:val="31"/>
        </w:rPr>
        <w:t>Внести в Постановление Главы Екатеринбурга от 01.11.2010 № 5082 «О введении новой системы оплаты труда работников муниципальных образовательных учреждений муниципального образования «город Екатеринбург» (в редакции Постановления Администрации города Екатеринбурга от 26.03.2019 № 625) изменения, изложив приложения № 1 – 8 к приложению № 1 «Положение о системе оплаты труда работников муниципальных учреждений муниципального образования «город Екатеринбург» в новой редакции (приложения № 1 – 8).</w:t>
      </w:r>
      <w:r w:rsidRPr="00A01BCC">
        <w:rPr>
          <w:rFonts w:ascii="Arial" w:eastAsia="Times New Roman" w:hAnsi="Arial" w:cs="Arial"/>
          <w:color w:val="000000"/>
          <w:sz w:val="31"/>
          <w:szCs w:val="31"/>
        </w:rPr>
        <w:br/>
        <w:t>2.</w:t>
      </w:r>
      <w:proofErr w:type="gramEnd"/>
      <w:r w:rsidRPr="00A01BCC">
        <w:rPr>
          <w:rFonts w:ascii="Arial" w:eastAsia="Times New Roman" w:hAnsi="Arial" w:cs="Arial"/>
          <w:color w:val="000000"/>
          <w:sz w:val="31"/>
          <w:szCs w:val="31"/>
        </w:rPr>
        <w:t xml:space="preserve">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A01BCC">
        <w:rPr>
          <w:rFonts w:ascii="Arial" w:eastAsia="Times New Roman" w:hAnsi="Arial" w:cs="Arial"/>
          <w:color w:val="000000"/>
          <w:sz w:val="31"/>
          <w:szCs w:val="31"/>
        </w:rPr>
        <w:t>екатеринбург</w:t>
      </w:r>
      <w:proofErr w:type="gramStart"/>
      <w:r w:rsidRPr="00A01BCC">
        <w:rPr>
          <w:rFonts w:ascii="Arial" w:eastAsia="Times New Roman" w:hAnsi="Arial" w:cs="Arial"/>
          <w:color w:val="000000"/>
          <w:sz w:val="31"/>
          <w:szCs w:val="31"/>
        </w:rPr>
        <w:t>.р</w:t>
      </w:r>
      <w:proofErr w:type="gramEnd"/>
      <w:r w:rsidRPr="00A01BCC">
        <w:rPr>
          <w:rFonts w:ascii="Arial" w:eastAsia="Times New Roman" w:hAnsi="Arial" w:cs="Arial"/>
          <w:color w:val="000000"/>
          <w:sz w:val="31"/>
          <w:szCs w:val="31"/>
        </w:rPr>
        <w:t>ф</w:t>
      </w:r>
      <w:proofErr w:type="spellEnd"/>
      <w:r w:rsidRPr="00A01BCC">
        <w:rPr>
          <w:rFonts w:ascii="Arial" w:eastAsia="Times New Roman" w:hAnsi="Arial" w:cs="Arial"/>
          <w:color w:val="000000"/>
          <w:sz w:val="31"/>
          <w:szCs w:val="31"/>
        </w:rPr>
        <w:t>) до 17.01.2020.</w:t>
      </w:r>
      <w:r w:rsidRPr="00A01BCC">
        <w:rPr>
          <w:rFonts w:ascii="Arial" w:eastAsia="Times New Roman" w:hAnsi="Arial" w:cs="Arial"/>
          <w:color w:val="000000"/>
          <w:sz w:val="31"/>
          <w:szCs w:val="31"/>
        </w:rPr>
        <w:br/>
        <w:t>3. Настоящее Постановление вступает в силу с момента опубликования и распространяет свое действие на правоотношения, возникшие с 01.10.2019.</w:t>
      </w:r>
    </w:p>
    <w:p w:rsidR="003775D4" w:rsidRPr="00A01BCC" w:rsidRDefault="00A01BCC" w:rsidP="00A01BC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A01BCC">
        <w:rPr>
          <w:rFonts w:ascii="Arial" w:eastAsia="Times New Roman" w:hAnsi="Arial" w:cs="Arial"/>
          <w:b/>
          <w:bCs/>
          <w:color w:val="000000"/>
          <w:sz w:val="31"/>
        </w:rPr>
        <w:t xml:space="preserve">Глава Екатеринбурга А.Г. </w:t>
      </w:r>
      <w:proofErr w:type="spellStart"/>
      <w:r w:rsidRPr="00A01BCC">
        <w:rPr>
          <w:rFonts w:ascii="Arial" w:eastAsia="Times New Roman" w:hAnsi="Arial" w:cs="Arial"/>
          <w:b/>
          <w:bCs/>
          <w:color w:val="000000"/>
          <w:sz w:val="31"/>
        </w:rPr>
        <w:t>Высокинский</w:t>
      </w:r>
      <w:proofErr w:type="spellEnd"/>
    </w:p>
    <w:sectPr w:rsidR="003775D4" w:rsidRPr="00A0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01BCC"/>
    <w:rsid w:val="003775D4"/>
    <w:rsid w:val="00A0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1B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>HP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komp-013</dc:creator>
  <cp:keywords/>
  <dc:description/>
  <cp:lastModifiedBy>komp-013</cp:lastModifiedBy>
  <cp:revision>2</cp:revision>
  <dcterms:created xsi:type="dcterms:W3CDTF">2021-10-01T08:21:00Z</dcterms:created>
  <dcterms:modified xsi:type="dcterms:W3CDTF">2021-10-01T08:22:00Z</dcterms:modified>
</cp:coreProperties>
</file>