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6B4" w:rsidRPr="003E06B4" w:rsidRDefault="003E06B4" w:rsidP="003E06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B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3E06B4" w:rsidRPr="003E06B4" w:rsidRDefault="003E06B4" w:rsidP="003E06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</w:t>
      </w:r>
    </w:p>
    <w:p w:rsidR="003E06B4" w:rsidRDefault="003E06B4" w:rsidP="003E06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5 мая 2008 г.</w:t>
      </w:r>
    </w:p>
    <w:p w:rsidR="003E06B4" w:rsidRPr="003E06B4" w:rsidRDefault="003E06B4" w:rsidP="003E06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B4">
        <w:rPr>
          <w:rFonts w:ascii="Times New Roman" w:eastAsia="Times New Roman" w:hAnsi="Times New Roman" w:cs="Times New Roman"/>
          <w:sz w:val="24"/>
          <w:szCs w:val="24"/>
          <w:lang w:eastAsia="ru-RU"/>
        </w:rPr>
        <w:t>№ 216н </w:t>
      </w:r>
    </w:p>
    <w:p w:rsidR="003E06B4" w:rsidRPr="003E06B4" w:rsidRDefault="003E06B4" w:rsidP="003E06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3E06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Профессиональные квалификационные группы должностей работников образования </w:t>
      </w:r>
      <w:bookmarkEnd w:id="0"/>
      <w:r w:rsidRPr="003E06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(1)</w:t>
      </w:r>
      <w:r w:rsidRPr="003E06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06B4" w:rsidRPr="003E06B4" w:rsidRDefault="003E06B4" w:rsidP="003E0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квалификационная группа должностей работников учебно-вспомогательного персонала первого уровня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5805"/>
      </w:tblGrid>
      <w:tr w:rsidR="003E06B4" w:rsidRPr="003E06B4" w:rsidTr="003E06B4">
        <w:trPr>
          <w:tblCellSpacing w:w="0" w:type="dxa"/>
        </w:trPr>
        <w:tc>
          <w:tcPr>
            <w:tcW w:w="3255" w:type="dxa"/>
            <w:hideMark/>
          </w:tcPr>
          <w:p w:rsidR="003E06B4" w:rsidRPr="003E06B4" w:rsidRDefault="003E06B4" w:rsidP="003E0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уровни</w:t>
            </w:r>
          </w:p>
        </w:tc>
        <w:tc>
          <w:tcPr>
            <w:tcW w:w="5805" w:type="dxa"/>
            <w:hideMark/>
          </w:tcPr>
          <w:p w:rsidR="003E06B4" w:rsidRPr="003E06B4" w:rsidRDefault="003E06B4" w:rsidP="003E0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Должности, отнесенные к квалификационным уровням</w:t>
            </w:r>
          </w:p>
        </w:tc>
      </w:tr>
      <w:tr w:rsidR="003E06B4" w:rsidRPr="003E06B4" w:rsidTr="003E06B4">
        <w:trPr>
          <w:tblCellSpacing w:w="0" w:type="dxa"/>
        </w:trPr>
        <w:tc>
          <w:tcPr>
            <w:tcW w:w="3255" w:type="dxa"/>
            <w:hideMark/>
          </w:tcPr>
          <w:p w:rsidR="003E06B4" w:rsidRPr="003E06B4" w:rsidRDefault="003E06B4" w:rsidP="003E0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5" w:type="dxa"/>
            <w:hideMark/>
          </w:tcPr>
          <w:p w:rsidR="003E06B4" w:rsidRPr="003E06B4" w:rsidRDefault="003E06B4" w:rsidP="003E0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Вожатый; помощник воспитателя; секретарь учебной части</w:t>
            </w:r>
          </w:p>
        </w:tc>
      </w:tr>
    </w:tbl>
    <w:p w:rsidR="003E06B4" w:rsidRPr="003E06B4" w:rsidRDefault="003E06B4" w:rsidP="003E0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квалификационная группа должностей работников учебно-вспомогательного персонала второго уровня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5805"/>
      </w:tblGrid>
      <w:tr w:rsidR="003E06B4" w:rsidRPr="003E06B4" w:rsidTr="003E06B4">
        <w:trPr>
          <w:tblCellSpacing w:w="0" w:type="dxa"/>
        </w:trPr>
        <w:tc>
          <w:tcPr>
            <w:tcW w:w="3255" w:type="dxa"/>
            <w:hideMark/>
          </w:tcPr>
          <w:p w:rsidR="003E06B4" w:rsidRPr="003E06B4" w:rsidRDefault="003E06B4" w:rsidP="003E0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уровни</w:t>
            </w:r>
          </w:p>
        </w:tc>
        <w:tc>
          <w:tcPr>
            <w:tcW w:w="5805" w:type="dxa"/>
            <w:hideMark/>
          </w:tcPr>
          <w:p w:rsidR="003E06B4" w:rsidRPr="003E06B4" w:rsidRDefault="003E06B4" w:rsidP="003E0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Должности, отнесенные к квалификационным уровням</w:t>
            </w:r>
          </w:p>
        </w:tc>
      </w:tr>
      <w:tr w:rsidR="003E06B4" w:rsidRPr="003E06B4" w:rsidTr="003E06B4">
        <w:trPr>
          <w:tblCellSpacing w:w="0" w:type="dxa"/>
        </w:trPr>
        <w:tc>
          <w:tcPr>
            <w:tcW w:w="3255" w:type="dxa"/>
            <w:hideMark/>
          </w:tcPr>
          <w:p w:rsidR="003E06B4" w:rsidRPr="003E06B4" w:rsidRDefault="003E06B4" w:rsidP="003E0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квалификационный уровень 2 квалификационный уровень</w:t>
            </w:r>
          </w:p>
        </w:tc>
        <w:tc>
          <w:tcPr>
            <w:tcW w:w="5805" w:type="dxa"/>
            <w:hideMark/>
          </w:tcPr>
          <w:p w:rsidR="003E06B4" w:rsidRPr="003E06B4" w:rsidRDefault="003E06B4" w:rsidP="003E0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по режиму; младший воспитатель</w:t>
            </w:r>
          </w:p>
          <w:p w:rsidR="003E06B4" w:rsidRPr="003E06B4" w:rsidRDefault="003E06B4" w:rsidP="003E0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Диспетчер образовательного учреждения; старший дежурный по режиму</w:t>
            </w:r>
          </w:p>
        </w:tc>
      </w:tr>
    </w:tbl>
    <w:p w:rsidR="003E06B4" w:rsidRPr="003E06B4" w:rsidRDefault="003E06B4" w:rsidP="003E0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квалификационная группа должностей педагогических работников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5805"/>
      </w:tblGrid>
      <w:tr w:rsidR="003E06B4" w:rsidRPr="003E06B4" w:rsidTr="003E06B4">
        <w:trPr>
          <w:tblCellSpacing w:w="0" w:type="dxa"/>
        </w:trPr>
        <w:tc>
          <w:tcPr>
            <w:tcW w:w="3255" w:type="dxa"/>
            <w:hideMark/>
          </w:tcPr>
          <w:p w:rsidR="003E06B4" w:rsidRPr="003E06B4" w:rsidRDefault="003E06B4" w:rsidP="003E0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уровни 1 квалификационный уровень</w:t>
            </w:r>
          </w:p>
        </w:tc>
        <w:tc>
          <w:tcPr>
            <w:tcW w:w="5805" w:type="dxa"/>
            <w:hideMark/>
          </w:tcPr>
          <w:p w:rsidR="003E06B4" w:rsidRPr="003E06B4" w:rsidRDefault="003E06B4" w:rsidP="003E0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Должности, отнесенные к квалификационным уровням Инструктор по труду; инструктор по физической культуре; музыкальный руководитель, старший вожатый</w:t>
            </w:r>
          </w:p>
        </w:tc>
      </w:tr>
      <w:tr w:rsidR="003E06B4" w:rsidRPr="003E06B4" w:rsidTr="003E06B4">
        <w:trPr>
          <w:tblCellSpacing w:w="0" w:type="dxa"/>
        </w:trPr>
        <w:tc>
          <w:tcPr>
            <w:tcW w:w="3255" w:type="dxa"/>
            <w:hideMark/>
          </w:tcPr>
          <w:p w:rsidR="003E06B4" w:rsidRPr="003E06B4" w:rsidRDefault="003E06B4" w:rsidP="003E0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5805" w:type="dxa"/>
            <w:hideMark/>
          </w:tcPr>
          <w:p w:rsidR="003E06B4" w:rsidRPr="003E06B4" w:rsidRDefault="003E06B4" w:rsidP="003E0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Инструктор-методист, концертмейстер, педагог дополнительного образования; педагог — организатор; социальный педагог; тренер-преподаватель</w:t>
            </w:r>
          </w:p>
        </w:tc>
      </w:tr>
      <w:tr w:rsidR="003E06B4" w:rsidRPr="003E06B4" w:rsidTr="003E06B4">
        <w:trPr>
          <w:tblCellSpacing w:w="0" w:type="dxa"/>
        </w:trPr>
        <w:tc>
          <w:tcPr>
            <w:tcW w:w="3255" w:type="dxa"/>
            <w:hideMark/>
          </w:tcPr>
          <w:p w:rsidR="003E06B4" w:rsidRPr="003E06B4" w:rsidRDefault="003E06B4" w:rsidP="003E0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5805" w:type="dxa"/>
            <w:hideMark/>
          </w:tcPr>
          <w:p w:rsidR="003E06B4" w:rsidRPr="003E06B4" w:rsidRDefault="003E06B4" w:rsidP="003E0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Воспитатель; мастер производственного обучения; методист; педагог - психолог; старший инструктор-методист; старший педагог дополнительного образования; старший тренер-преподаватель</w:t>
            </w:r>
            <w:proofErr w:type="gramEnd"/>
          </w:p>
        </w:tc>
      </w:tr>
      <w:tr w:rsidR="003E06B4" w:rsidRPr="003E06B4" w:rsidTr="003E06B4">
        <w:trPr>
          <w:tblCellSpacing w:w="0" w:type="dxa"/>
        </w:trPr>
        <w:tc>
          <w:tcPr>
            <w:tcW w:w="3255" w:type="dxa"/>
            <w:hideMark/>
          </w:tcPr>
          <w:p w:rsidR="003E06B4" w:rsidRPr="003E06B4" w:rsidRDefault="003E06B4" w:rsidP="003E0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5805" w:type="dxa"/>
            <w:hideMark/>
          </w:tcPr>
          <w:p w:rsidR="003E06B4" w:rsidRPr="003E06B4" w:rsidRDefault="003E06B4" w:rsidP="003E0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(2), преподаватель-организатор основ безопасности жизнедеятельности, руководитель физического воспитания; старший воспитатель; старший методист, </w:t>
            </w:r>
            <w:proofErr w:type="spellStart"/>
            <w:r w:rsidRPr="003E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</w:t>
            </w:r>
            <w:proofErr w:type="spellEnd"/>
            <w:r w:rsidRPr="003E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(3); учитель; учитель-дефектолог, учитель-логопед (логопед)</w:t>
            </w:r>
            <w:proofErr w:type="gramEnd"/>
          </w:p>
        </w:tc>
      </w:tr>
    </w:tbl>
    <w:p w:rsidR="003E06B4" w:rsidRPr="003E06B4" w:rsidRDefault="003E06B4" w:rsidP="003E0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квалификационная группа должностей руководителей структурных подразделений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5805"/>
      </w:tblGrid>
      <w:tr w:rsidR="003E06B4" w:rsidRPr="003E06B4" w:rsidTr="003E06B4">
        <w:trPr>
          <w:tblCellSpacing w:w="0" w:type="dxa"/>
        </w:trPr>
        <w:tc>
          <w:tcPr>
            <w:tcW w:w="3255" w:type="dxa"/>
            <w:hideMark/>
          </w:tcPr>
          <w:p w:rsidR="003E06B4" w:rsidRPr="003E06B4" w:rsidRDefault="003E06B4" w:rsidP="003E0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уровни</w:t>
            </w:r>
          </w:p>
        </w:tc>
        <w:tc>
          <w:tcPr>
            <w:tcW w:w="5805" w:type="dxa"/>
            <w:hideMark/>
          </w:tcPr>
          <w:p w:rsidR="003E06B4" w:rsidRPr="003E06B4" w:rsidRDefault="003E06B4" w:rsidP="003E0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Должности, отнесенные к квалификационным уровням</w:t>
            </w:r>
          </w:p>
        </w:tc>
      </w:tr>
      <w:tr w:rsidR="003E06B4" w:rsidRPr="003E06B4" w:rsidTr="003E06B4">
        <w:trPr>
          <w:tblCellSpacing w:w="0" w:type="dxa"/>
        </w:trPr>
        <w:tc>
          <w:tcPr>
            <w:tcW w:w="3255" w:type="dxa"/>
            <w:hideMark/>
          </w:tcPr>
          <w:p w:rsidR="003E06B4" w:rsidRPr="003E06B4" w:rsidRDefault="003E06B4" w:rsidP="003E0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5805" w:type="dxa"/>
            <w:hideMark/>
          </w:tcPr>
          <w:p w:rsidR="003E06B4" w:rsidRPr="003E06B4" w:rsidRDefault="003E06B4" w:rsidP="003E0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(начальник) структурным </w:t>
            </w:r>
            <w:r w:rsidRPr="003E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 (4)</w:t>
            </w:r>
            <w:proofErr w:type="gramEnd"/>
          </w:p>
        </w:tc>
      </w:tr>
      <w:tr w:rsidR="003E06B4" w:rsidRPr="003E06B4" w:rsidTr="003E06B4">
        <w:trPr>
          <w:tblCellSpacing w:w="0" w:type="dxa"/>
        </w:trPr>
        <w:tc>
          <w:tcPr>
            <w:tcW w:w="3255" w:type="dxa"/>
            <w:hideMark/>
          </w:tcPr>
          <w:p w:rsidR="003E06B4" w:rsidRPr="003E06B4" w:rsidRDefault="003E06B4" w:rsidP="003E0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квалификационный уровень</w:t>
            </w:r>
          </w:p>
        </w:tc>
        <w:tc>
          <w:tcPr>
            <w:tcW w:w="5805" w:type="dxa"/>
            <w:hideMark/>
          </w:tcPr>
          <w:p w:rsidR="003E06B4" w:rsidRPr="003E06B4" w:rsidRDefault="003E06B4" w:rsidP="003E0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(начальник) обособленным структурным подразделением, реализующим общеобразовательную программу и образовательную программу дополнительного образования детей, начальник (заведующий, директор, руководитель, управляющий): кабинета, лаборатории, отдела, отделения, сектора, учебно-консультационного пункта, учебной (учебно-производственной) мастерской, учебного хозяйства и других структурных подразделений образовательного учреждения (подразделения) начального и среднего профессионального образования (5), старший мастер образовательного учреждения (подразделения) начального и/или среднего профессионального образования</w:t>
            </w:r>
            <w:proofErr w:type="gramEnd"/>
          </w:p>
        </w:tc>
      </w:tr>
      <w:tr w:rsidR="003E06B4" w:rsidRPr="003E06B4" w:rsidTr="003E06B4">
        <w:trPr>
          <w:tblCellSpacing w:w="0" w:type="dxa"/>
        </w:trPr>
        <w:tc>
          <w:tcPr>
            <w:tcW w:w="3255" w:type="dxa"/>
            <w:hideMark/>
          </w:tcPr>
          <w:p w:rsidR="003E06B4" w:rsidRPr="003E06B4" w:rsidRDefault="003E06B4" w:rsidP="003E0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5805" w:type="dxa"/>
            <w:hideMark/>
          </w:tcPr>
          <w:p w:rsidR="003E06B4" w:rsidRPr="003E06B4" w:rsidRDefault="003E06B4" w:rsidP="003E06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(заведующий, директор, руководитель, управляющий) обособленного структурного подразделения образовательного учреждения (подразделения) начального и среднего профессионального образования</w:t>
            </w:r>
          </w:p>
        </w:tc>
      </w:tr>
    </w:tbl>
    <w:p w:rsidR="003E06B4" w:rsidRPr="003E06B4" w:rsidRDefault="003E06B4" w:rsidP="003E0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B4">
        <w:rPr>
          <w:rFonts w:ascii="Times New Roman" w:eastAsia="Times New Roman" w:hAnsi="Times New Roman" w:cs="Times New Roman"/>
          <w:sz w:val="24"/>
          <w:szCs w:val="24"/>
          <w:lang w:eastAsia="ru-RU"/>
        </w:rPr>
        <w:t>(1) За исключением должностей работников высшего и дополнительного профессионального образования</w:t>
      </w:r>
    </w:p>
    <w:p w:rsidR="003E06B4" w:rsidRPr="003E06B4" w:rsidRDefault="003E06B4" w:rsidP="003E0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B4">
        <w:rPr>
          <w:rFonts w:ascii="Times New Roman" w:eastAsia="Times New Roman" w:hAnsi="Times New Roman" w:cs="Times New Roman"/>
          <w:sz w:val="24"/>
          <w:szCs w:val="24"/>
          <w:lang w:eastAsia="ru-RU"/>
        </w:rPr>
        <w:t>(2) Кроме должностей преподавателей, отнесенных к профессорско-преподавательскому составу</w:t>
      </w:r>
    </w:p>
    <w:p w:rsidR="003E06B4" w:rsidRPr="003E06B4" w:rsidRDefault="003E06B4" w:rsidP="003E0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(3) За исключением </w:t>
      </w:r>
      <w:proofErr w:type="spellStart"/>
      <w:r w:rsidRPr="003E06B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тьюторов</w:t>
      </w:r>
      <w:proofErr w:type="spellEnd"/>
      <w:r w:rsidRPr="003E0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3E06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занятых</w:t>
      </w:r>
      <w:proofErr w:type="gramEnd"/>
      <w:r w:rsidRPr="003E0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высшего и дополнительного профессионального образования</w:t>
      </w:r>
    </w:p>
    <w:p w:rsidR="003E06B4" w:rsidRPr="003E06B4" w:rsidRDefault="003E06B4" w:rsidP="003E0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(4) Кроме должностей руководителей структурных </w:t>
      </w:r>
      <w:proofErr w:type="gramStart"/>
      <w:r w:rsidRPr="003E06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подразделении</w:t>
      </w:r>
      <w:proofErr w:type="gramEnd"/>
      <w:r w:rsidRPr="003E0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отнесенных ко 2 квалификационному уровню</w:t>
      </w:r>
    </w:p>
    <w:p w:rsidR="003E06B4" w:rsidRPr="003E06B4" w:rsidRDefault="003E06B4" w:rsidP="003E0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B4">
        <w:rPr>
          <w:rFonts w:ascii="Times New Roman" w:eastAsia="Times New Roman" w:hAnsi="Times New Roman" w:cs="Times New Roman"/>
          <w:sz w:val="24"/>
          <w:szCs w:val="24"/>
          <w:lang w:eastAsia="ru-RU"/>
        </w:rPr>
        <w:t>(5) Кроме должностей руководители структурных подразделений, отнесенных к 3 квалификационному уровню</w:t>
      </w:r>
    </w:p>
    <w:p w:rsidR="003E06B4" w:rsidRPr="003E06B4" w:rsidRDefault="003E06B4" w:rsidP="003E0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236E" w:rsidRDefault="00CD236E"/>
    <w:sectPr w:rsidR="00CD2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6B4"/>
    <w:rsid w:val="003E06B4"/>
    <w:rsid w:val="00CD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6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2017-07-07T09:30:00Z</dcterms:created>
  <dcterms:modified xsi:type="dcterms:W3CDTF">2017-07-07T09:31:00Z</dcterms:modified>
</cp:coreProperties>
</file>